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99C" w:rsidRDefault="00036B79" w:rsidP="00EE1331">
      <w:pPr>
        <w:pStyle w:val="Listenabsatz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 w:rsidRPr="003F6F99">
        <w:rPr>
          <w:b/>
          <w:sz w:val="24"/>
          <w:szCs w:val="24"/>
        </w:rPr>
        <w:t>Allgemeines</w:t>
      </w:r>
      <w:r w:rsidRPr="003F6F99">
        <w:rPr>
          <w:b/>
          <w:sz w:val="24"/>
          <w:szCs w:val="24"/>
        </w:rPr>
        <w:br/>
      </w:r>
      <w:r w:rsidR="00B775BC">
        <w:rPr>
          <w:sz w:val="24"/>
          <w:szCs w:val="24"/>
        </w:rPr>
        <w:t xml:space="preserve">Diese Anleitung beschreibt die </w:t>
      </w:r>
      <w:r w:rsidR="00A31E67">
        <w:rPr>
          <w:sz w:val="24"/>
          <w:szCs w:val="24"/>
        </w:rPr>
        <w:t>Registrierung</w:t>
      </w:r>
      <w:r w:rsidR="00B775BC">
        <w:rPr>
          <w:sz w:val="24"/>
          <w:szCs w:val="24"/>
        </w:rPr>
        <w:t xml:space="preserve"> als Unternehmer und Zuordnung zur tierärztlichen Grenzkontrollstelle am Flughafen München in Traces NT.</w:t>
      </w:r>
      <w:r w:rsidR="00DF466E">
        <w:rPr>
          <w:sz w:val="24"/>
          <w:szCs w:val="24"/>
        </w:rPr>
        <w:t xml:space="preserve"> Bei Traces NT muss die Anmeldung mit der persönlichen E-Mailadresse vorgenommen werden, die Anmeldung mit einer Funktionsadresse ist nicht gestattet. </w:t>
      </w:r>
    </w:p>
    <w:p w:rsidR="00036B79" w:rsidRPr="003F6F99" w:rsidRDefault="00036B79" w:rsidP="00EE1331">
      <w:pPr>
        <w:pStyle w:val="Listenabsatz"/>
        <w:spacing w:after="0" w:line="240" w:lineRule="auto"/>
        <w:ind w:left="0"/>
        <w:jc w:val="both"/>
        <w:rPr>
          <w:sz w:val="24"/>
          <w:szCs w:val="24"/>
        </w:rPr>
      </w:pPr>
    </w:p>
    <w:p w:rsidR="00770E57" w:rsidRPr="00770E57" w:rsidRDefault="00B775BC" w:rsidP="00770E57">
      <w:pPr>
        <w:pStyle w:val="Listenabsatz"/>
        <w:numPr>
          <w:ilvl w:val="0"/>
          <w:numId w:val="11"/>
        </w:numPr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>Anmeldung in Traces NT</w:t>
      </w:r>
    </w:p>
    <w:p w:rsidR="00EE1331" w:rsidRDefault="00B775BC" w:rsidP="00770E5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Nachdem Sie sich beim EU-Login eingeloggt </w:t>
      </w:r>
      <w:r w:rsidR="00DF466E">
        <w:rPr>
          <w:sz w:val="24"/>
          <w:szCs w:val="24"/>
        </w:rPr>
        <w:t>haben</w:t>
      </w:r>
      <w:r w:rsidR="00A31E67">
        <w:rPr>
          <w:sz w:val="24"/>
          <w:szCs w:val="24"/>
        </w:rPr>
        <w:t xml:space="preserve"> (siehe Anleitung FLI</w:t>
      </w:r>
      <w:r w:rsidR="00165349">
        <w:rPr>
          <w:sz w:val="24"/>
          <w:szCs w:val="24"/>
        </w:rPr>
        <w:t xml:space="preserve"> </w:t>
      </w:r>
      <w:hyperlink r:id="rId8" w:history="1">
        <w:r w:rsidR="00165349" w:rsidRPr="002F678B">
          <w:rPr>
            <w:rStyle w:val="Hyperlink"/>
            <w:sz w:val="24"/>
            <w:szCs w:val="24"/>
          </w:rPr>
          <w:t>https://traces.fli.de/Dokus/EU-Login.pdf</w:t>
        </w:r>
      </w:hyperlink>
      <w:r w:rsidR="00A31E67">
        <w:rPr>
          <w:sz w:val="24"/>
          <w:szCs w:val="24"/>
        </w:rPr>
        <w:t>)</w:t>
      </w:r>
      <w:r>
        <w:rPr>
          <w:sz w:val="24"/>
          <w:szCs w:val="24"/>
        </w:rPr>
        <w:t>, werden Sie automatisch zu</w:t>
      </w:r>
      <w:r w:rsidR="00A31E67">
        <w:rPr>
          <w:sz w:val="24"/>
          <w:szCs w:val="24"/>
        </w:rPr>
        <w:t>m Startbildschirm von</w:t>
      </w:r>
      <w:r>
        <w:rPr>
          <w:sz w:val="24"/>
          <w:szCs w:val="24"/>
        </w:rPr>
        <w:t xml:space="preserve"> Traces NT weitergeleitet.</w:t>
      </w:r>
      <w:r w:rsidR="00A31E67">
        <w:rPr>
          <w:sz w:val="24"/>
          <w:szCs w:val="24"/>
        </w:rPr>
        <w:t xml:space="preserve"> Hier müssen Sie als Spediti</w:t>
      </w:r>
      <w:r w:rsidR="00165349">
        <w:rPr>
          <w:sz w:val="24"/>
          <w:szCs w:val="24"/>
        </w:rPr>
        <w:t xml:space="preserve">on die </w:t>
      </w:r>
      <w:r w:rsidR="00A31E67">
        <w:rPr>
          <w:sz w:val="24"/>
          <w:szCs w:val="24"/>
        </w:rPr>
        <w:t>Rolle als Unternehmer auswählen:</w:t>
      </w:r>
    </w:p>
    <w:p w:rsidR="00EE1331" w:rsidRDefault="00EE1331" w:rsidP="00146F5B">
      <w:pPr>
        <w:spacing w:after="0" w:line="240" w:lineRule="auto"/>
        <w:jc w:val="both"/>
        <w:rPr>
          <w:sz w:val="24"/>
          <w:szCs w:val="24"/>
        </w:rPr>
      </w:pPr>
    </w:p>
    <w:p w:rsidR="00146F5B" w:rsidRDefault="00B775BC" w:rsidP="00146F5B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9F9B224" wp14:editId="7B340264">
            <wp:extent cx="4387010" cy="2111297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846" cy="21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F5B" w:rsidRPr="003F6F99" w:rsidRDefault="00146F5B" w:rsidP="00146F5B">
      <w:pPr>
        <w:spacing w:after="0" w:line="240" w:lineRule="auto"/>
        <w:jc w:val="both"/>
        <w:rPr>
          <w:sz w:val="24"/>
          <w:szCs w:val="24"/>
        </w:rPr>
      </w:pPr>
    </w:p>
    <w:p w:rsidR="008A0D29" w:rsidRDefault="00A31E67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Danach öffnet sich folgende</w:t>
      </w:r>
      <w:r w:rsidR="00B775BC">
        <w:rPr>
          <w:sz w:val="24"/>
          <w:szCs w:val="24"/>
        </w:rPr>
        <w:t xml:space="preserve"> </w:t>
      </w:r>
      <w:r>
        <w:rPr>
          <w:sz w:val="24"/>
          <w:szCs w:val="24"/>
        </w:rPr>
        <w:t>Seite (Felder gekennzeichnet mit einem roten Stern sind Pflichtfelder)</w:t>
      </w:r>
      <w:r w:rsidR="00B775BC">
        <w:rPr>
          <w:sz w:val="24"/>
          <w:szCs w:val="24"/>
        </w:rPr>
        <w:t>:</w:t>
      </w:r>
    </w:p>
    <w:p w:rsidR="00B775BC" w:rsidRDefault="00B775BC" w:rsidP="003F6F99">
      <w:pPr>
        <w:spacing w:after="0" w:line="240" w:lineRule="auto"/>
        <w:jc w:val="both"/>
        <w:rPr>
          <w:sz w:val="24"/>
          <w:szCs w:val="24"/>
        </w:rPr>
      </w:pPr>
    </w:p>
    <w:p w:rsidR="00B775BC" w:rsidRDefault="00B775BC" w:rsidP="006049F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97D2EE5" wp14:editId="727CC71A">
            <wp:extent cx="4617720" cy="219803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3" t="4614" r="14640"/>
                    <a:stretch/>
                  </pic:blipFill>
                  <pic:spPr bwMode="auto">
                    <a:xfrm>
                      <a:off x="0" y="0"/>
                      <a:ext cx="4618165" cy="219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3" w:rsidRDefault="00474D53" w:rsidP="006049F4">
      <w:pPr>
        <w:spacing w:after="0" w:line="240" w:lineRule="auto"/>
        <w:jc w:val="center"/>
        <w:rPr>
          <w:sz w:val="24"/>
          <w:szCs w:val="24"/>
        </w:rPr>
      </w:pPr>
    </w:p>
    <w:p w:rsidR="00474D53" w:rsidRDefault="00B775BC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Doppelungen in der Eingabe zu vermeiden, müssen Sie als Erstes Ihr Unternehmen in Traces </w:t>
      </w:r>
      <w:r w:rsidR="00177425">
        <w:rPr>
          <w:sz w:val="24"/>
          <w:szCs w:val="24"/>
        </w:rPr>
        <w:t xml:space="preserve">NT </w:t>
      </w:r>
      <w:r>
        <w:rPr>
          <w:sz w:val="24"/>
          <w:szCs w:val="24"/>
        </w:rPr>
        <w:t xml:space="preserve">suchen. </w:t>
      </w:r>
      <w:r w:rsidR="00DF466E">
        <w:rPr>
          <w:sz w:val="24"/>
          <w:szCs w:val="24"/>
        </w:rPr>
        <w:t xml:space="preserve">Hierfür </w:t>
      </w:r>
      <w:r w:rsidR="00A31E67">
        <w:rPr>
          <w:sz w:val="24"/>
          <w:szCs w:val="24"/>
        </w:rPr>
        <w:t xml:space="preserve">müssen Sie alle Felder gekennzeichnet mit einem roten Pfeil ausfüllen. </w:t>
      </w:r>
    </w:p>
    <w:p w:rsidR="00474D53" w:rsidRDefault="00474D53" w:rsidP="003F6F99">
      <w:pPr>
        <w:spacing w:after="0" w:line="240" w:lineRule="auto"/>
        <w:jc w:val="both"/>
        <w:rPr>
          <w:sz w:val="24"/>
          <w:szCs w:val="24"/>
        </w:rPr>
      </w:pPr>
    </w:p>
    <w:p w:rsidR="00B775BC" w:rsidRPr="003F6F99" w:rsidRDefault="00A31E67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G</w:t>
      </w:r>
      <w:r w:rsidR="00DF466E">
        <w:rPr>
          <w:sz w:val="24"/>
          <w:szCs w:val="24"/>
        </w:rPr>
        <w:t xml:space="preserve">eben Sie das </w:t>
      </w:r>
      <w:r w:rsidR="007C10AB">
        <w:rPr>
          <w:sz w:val="24"/>
          <w:szCs w:val="24"/>
        </w:rPr>
        <w:t>„</w:t>
      </w:r>
      <w:r w:rsidR="00DF466E" w:rsidRPr="007C10AB">
        <w:rPr>
          <w:b/>
          <w:sz w:val="24"/>
          <w:szCs w:val="24"/>
        </w:rPr>
        <w:t>Land</w:t>
      </w:r>
      <w:r w:rsidR="007C10AB">
        <w:rPr>
          <w:sz w:val="24"/>
          <w:szCs w:val="24"/>
        </w:rPr>
        <w:t>“</w:t>
      </w:r>
      <w:r w:rsidR="00DF466E">
        <w:rPr>
          <w:sz w:val="24"/>
          <w:szCs w:val="24"/>
        </w:rPr>
        <w:t xml:space="preserve"> an:</w:t>
      </w:r>
    </w:p>
    <w:p w:rsidR="00EE1331" w:rsidRDefault="00DF466E" w:rsidP="00781D1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7090413" wp14:editId="1FEE2326">
            <wp:extent cx="5705973" cy="2854713"/>
            <wp:effectExtent l="0" t="0" r="0" b="31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5" r="14312"/>
                    <a:stretch/>
                  </pic:blipFill>
                  <pic:spPr bwMode="auto">
                    <a:xfrm>
                      <a:off x="0" y="0"/>
                      <a:ext cx="5735319" cy="286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66E" w:rsidRDefault="00DF466E" w:rsidP="00781D1C">
      <w:pPr>
        <w:spacing w:after="0" w:line="240" w:lineRule="auto"/>
        <w:jc w:val="center"/>
        <w:rPr>
          <w:sz w:val="24"/>
          <w:szCs w:val="24"/>
        </w:rPr>
      </w:pPr>
    </w:p>
    <w:p w:rsidR="003F6F99" w:rsidRDefault="00A31E67" w:rsidP="008A0D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Danach d</w:t>
      </w:r>
      <w:r w:rsidR="00DF466E">
        <w:rPr>
          <w:sz w:val="24"/>
          <w:szCs w:val="24"/>
        </w:rPr>
        <w:t xml:space="preserve">en </w:t>
      </w:r>
      <w:r w:rsidR="00177425">
        <w:rPr>
          <w:sz w:val="24"/>
          <w:szCs w:val="24"/>
        </w:rPr>
        <w:t>„</w:t>
      </w:r>
      <w:r w:rsidR="00DF466E" w:rsidRPr="007C10AB">
        <w:rPr>
          <w:b/>
          <w:sz w:val="24"/>
          <w:szCs w:val="24"/>
        </w:rPr>
        <w:t>Abschnitt</w:t>
      </w:r>
      <w:r w:rsidR="00177425">
        <w:rPr>
          <w:sz w:val="24"/>
          <w:szCs w:val="24"/>
        </w:rPr>
        <w:t>“</w:t>
      </w:r>
      <w:r w:rsidR="007C10AB">
        <w:rPr>
          <w:sz w:val="24"/>
          <w:szCs w:val="24"/>
        </w:rPr>
        <w:t xml:space="preserve"> -&gt; </w:t>
      </w:r>
      <w:r>
        <w:rPr>
          <w:sz w:val="24"/>
          <w:szCs w:val="24"/>
        </w:rPr>
        <w:t>„</w:t>
      </w:r>
      <w:r w:rsidRPr="00A31E67">
        <w:rPr>
          <w:b/>
          <w:sz w:val="24"/>
          <w:szCs w:val="24"/>
        </w:rPr>
        <w:t>Für die Sendung verantwortliche Person</w:t>
      </w:r>
      <w:r>
        <w:rPr>
          <w:sz w:val="24"/>
          <w:szCs w:val="24"/>
        </w:rPr>
        <w:t>“</w:t>
      </w:r>
      <w:r w:rsidR="00DF466E">
        <w:rPr>
          <w:sz w:val="24"/>
          <w:szCs w:val="24"/>
        </w:rPr>
        <w:t xml:space="preserve">: </w:t>
      </w:r>
    </w:p>
    <w:p w:rsidR="00A31E67" w:rsidRPr="00A31E67" w:rsidRDefault="00A31E67" w:rsidP="008A0D29">
      <w:pPr>
        <w:spacing w:after="0" w:line="240" w:lineRule="auto"/>
        <w:rPr>
          <w:sz w:val="6"/>
          <w:szCs w:val="6"/>
        </w:rPr>
      </w:pPr>
    </w:p>
    <w:p w:rsidR="008A0D29" w:rsidRDefault="00CC4762" w:rsidP="009112B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5760720" cy="25488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F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67" w:rsidRDefault="00A31E67" w:rsidP="009112B3">
      <w:pPr>
        <w:spacing w:after="0" w:line="240" w:lineRule="auto"/>
        <w:jc w:val="center"/>
        <w:rPr>
          <w:sz w:val="24"/>
          <w:szCs w:val="24"/>
        </w:rPr>
      </w:pPr>
    </w:p>
    <w:p w:rsidR="00DF466E" w:rsidRDefault="00A31E67" w:rsidP="00A31E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Danach d</w:t>
      </w:r>
      <w:r w:rsidR="00DF466E">
        <w:rPr>
          <w:sz w:val="24"/>
          <w:szCs w:val="24"/>
        </w:rPr>
        <w:t xml:space="preserve">en </w:t>
      </w:r>
      <w:r w:rsidR="007C10AB">
        <w:rPr>
          <w:sz w:val="24"/>
          <w:szCs w:val="24"/>
        </w:rPr>
        <w:t>„</w:t>
      </w:r>
      <w:r w:rsidR="00DF466E" w:rsidRPr="007C10AB">
        <w:rPr>
          <w:b/>
          <w:sz w:val="24"/>
          <w:szCs w:val="24"/>
        </w:rPr>
        <w:t>Aktivitätstyp</w:t>
      </w:r>
      <w:r w:rsidR="007C10AB">
        <w:rPr>
          <w:sz w:val="24"/>
          <w:szCs w:val="24"/>
        </w:rPr>
        <w:t>“</w:t>
      </w:r>
      <w:r>
        <w:rPr>
          <w:sz w:val="24"/>
          <w:szCs w:val="24"/>
        </w:rPr>
        <w:t xml:space="preserve"> </w:t>
      </w:r>
      <w:r w:rsidR="007C10AB">
        <w:rPr>
          <w:sz w:val="24"/>
          <w:szCs w:val="24"/>
        </w:rPr>
        <w:t xml:space="preserve">-&gt; </w:t>
      </w:r>
      <w:r>
        <w:rPr>
          <w:sz w:val="24"/>
          <w:szCs w:val="24"/>
        </w:rPr>
        <w:t>„</w:t>
      </w:r>
      <w:r w:rsidRPr="00A31E67">
        <w:rPr>
          <w:b/>
          <w:sz w:val="24"/>
          <w:szCs w:val="24"/>
        </w:rPr>
        <w:t>Verantwortlich für die Ladung</w:t>
      </w:r>
      <w:r>
        <w:rPr>
          <w:sz w:val="24"/>
          <w:szCs w:val="24"/>
        </w:rPr>
        <w:t>“</w:t>
      </w:r>
      <w:r w:rsidR="00DF466E">
        <w:rPr>
          <w:sz w:val="24"/>
          <w:szCs w:val="24"/>
        </w:rPr>
        <w:t>:</w:t>
      </w:r>
    </w:p>
    <w:p w:rsidR="00DF466E" w:rsidRDefault="00DF466E" w:rsidP="009112B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07D90AF" wp14:editId="5C245B9F">
            <wp:extent cx="5657047" cy="1711842"/>
            <wp:effectExtent l="0" t="0" r="127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3" r="16118" b="41075"/>
                    <a:stretch/>
                  </pic:blipFill>
                  <pic:spPr bwMode="auto">
                    <a:xfrm>
                      <a:off x="0" y="0"/>
                      <a:ext cx="5682042" cy="171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D29" w:rsidRDefault="00A31E67" w:rsidP="00DF46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Zum Schluss den Namen </w:t>
      </w:r>
      <w:r w:rsidR="00DF466E">
        <w:rPr>
          <w:sz w:val="24"/>
          <w:szCs w:val="24"/>
        </w:rPr>
        <w:t xml:space="preserve">und </w:t>
      </w:r>
      <w:r>
        <w:rPr>
          <w:sz w:val="24"/>
          <w:szCs w:val="24"/>
        </w:rPr>
        <w:t>auf</w:t>
      </w:r>
      <w:r w:rsidR="00DF466E">
        <w:rPr>
          <w:sz w:val="24"/>
          <w:szCs w:val="24"/>
        </w:rPr>
        <w:t xml:space="preserve"> „</w:t>
      </w:r>
      <w:r w:rsidR="00DF466E" w:rsidRPr="00DF466E">
        <w:rPr>
          <w:b/>
          <w:sz w:val="24"/>
          <w:szCs w:val="24"/>
        </w:rPr>
        <w:t>Suchen</w:t>
      </w:r>
      <w:r w:rsidR="00DF466E">
        <w:rPr>
          <w:sz w:val="24"/>
          <w:szCs w:val="24"/>
        </w:rPr>
        <w:t>“</w:t>
      </w:r>
      <w:r>
        <w:rPr>
          <w:sz w:val="24"/>
          <w:szCs w:val="24"/>
        </w:rPr>
        <w:t xml:space="preserve"> klicken</w:t>
      </w:r>
      <w:r w:rsidR="00DF466E">
        <w:rPr>
          <w:sz w:val="24"/>
          <w:szCs w:val="24"/>
        </w:rPr>
        <w:t>:</w:t>
      </w:r>
    </w:p>
    <w:p w:rsidR="00DF466E" w:rsidRDefault="00DF466E" w:rsidP="00DF466E">
      <w:pPr>
        <w:spacing w:after="0" w:line="240" w:lineRule="auto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1EB67A9" wp14:editId="5EF47FCE">
            <wp:extent cx="5976620" cy="2980180"/>
            <wp:effectExtent l="0" t="0" r="508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t="1232" r="14599"/>
                    <a:stretch/>
                  </pic:blipFill>
                  <pic:spPr bwMode="auto">
                    <a:xfrm>
                      <a:off x="0" y="0"/>
                      <a:ext cx="6017721" cy="30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66E" w:rsidRPr="003F6F99" w:rsidRDefault="00DF466E" w:rsidP="00DF466E">
      <w:pPr>
        <w:spacing w:after="0" w:line="240" w:lineRule="auto"/>
        <w:rPr>
          <w:sz w:val="24"/>
          <w:szCs w:val="24"/>
        </w:rPr>
      </w:pPr>
    </w:p>
    <w:p w:rsidR="0086096A" w:rsidRDefault="00DF466E" w:rsidP="007C10AB">
      <w:pPr>
        <w:spacing w:after="0" w:line="240" w:lineRule="auto"/>
        <w:rPr>
          <w:noProof/>
          <w:lang w:eastAsia="de-DE"/>
        </w:rPr>
      </w:pPr>
      <w:r>
        <w:rPr>
          <w:sz w:val="24"/>
          <w:szCs w:val="24"/>
        </w:rPr>
        <w:t>Falls sich keine Übereinstimmung finden lässt, muss ein neuer Unternehmer eingegeben werden</w:t>
      </w:r>
      <w:r w:rsidR="007C10AB">
        <w:rPr>
          <w:sz w:val="24"/>
          <w:szCs w:val="24"/>
        </w:rPr>
        <w:t xml:space="preserve"> -&gt; „</w:t>
      </w:r>
      <w:r w:rsidR="007C10AB" w:rsidRPr="007C10AB">
        <w:rPr>
          <w:b/>
          <w:sz w:val="24"/>
          <w:szCs w:val="24"/>
        </w:rPr>
        <w:t>neuen Unternehmer erstellen</w:t>
      </w:r>
      <w:r w:rsidR="007C10AB">
        <w:rPr>
          <w:sz w:val="24"/>
          <w:szCs w:val="24"/>
        </w:rPr>
        <w:t>“</w:t>
      </w:r>
      <w:r>
        <w:rPr>
          <w:sz w:val="24"/>
          <w:szCs w:val="24"/>
        </w:rPr>
        <w:t>:</w:t>
      </w:r>
      <w:r w:rsidRPr="00DF466E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30E08011" wp14:editId="2F9DE6FD">
            <wp:extent cx="6211724" cy="305543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r="14699"/>
                    <a:stretch/>
                  </pic:blipFill>
                  <pic:spPr bwMode="auto">
                    <a:xfrm>
                      <a:off x="0" y="0"/>
                      <a:ext cx="6256752" cy="307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474D53" w:rsidRDefault="00474D53" w:rsidP="007C10AB">
      <w:pPr>
        <w:spacing w:after="0" w:line="240" w:lineRule="auto"/>
        <w:rPr>
          <w:noProof/>
          <w:lang w:eastAsia="de-DE"/>
        </w:rPr>
      </w:pPr>
    </w:p>
    <w:p w:rsidR="00DF466E" w:rsidRDefault="00DF466E" w:rsidP="00DF466E">
      <w:pPr>
        <w:spacing w:after="0" w:line="240" w:lineRule="auto"/>
        <w:jc w:val="both"/>
        <w:rPr>
          <w:noProof/>
          <w:lang w:eastAsia="de-DE"/>
        </w:rPr>
      </w:pPr>
    </w:p>
    <w:p w:rsidR="00DF466E" w:rsidRPr="00474D53" w:rsidRDefault="00DF466E" w:rsidP="00474D53">
      <w:pPr>
        <w:spacing w:after="0" w:line="240" w:lineRule="auto"/>
        <w:rPr>
          <w:sz w:val="24"/>
          <w:szCs w:val="24"/>
        </w:rPr>
      </w:pPr>
      <w:r w:rsidRPr="00474D53">
        <w:rPr>
          <w:sz w:val="24"/>
          <w:szCs w:val="24"/>
        </w:rPr>
        <w:lastRenderedPageBreak/>
        <w:t>Danach wird man auf folgende Seite weitergeleitet:</w:t>
      </w:r>
    </w:p>
    <w:p w:rsidR="006049F4" w:rsidRPr="006049F4" w:rsidRDefault="006049F4" w:rsidP="00DF466E">
      <w:pPr>
        <w:spacing w:after="0" w:line="240" w:lineRule="auto"/>
        <w:jc w:val="both"/>
        <w:rPr>
          <w:noProof/>
          <w:sz w:val="6"/>
          <w:szCs w:val="6"/>
          <w:lang w:eastAsia="de-DE"/>
        </w:rPr>
      </w:pPr>
    </w:p>
    <w:p w:rsidR="00DF466E" w:rsidRPr="003F6F99" w:rsidRDefault="00DF466E" w:rsidP="00DF466E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0AF8C88" wp14:editId="39AEF3A8">
            <wp:extent cx="6344587" cy="3575824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969" cy="3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C6" w:rsidRPr="003F6F99" w:rsidRDefault="00C924C6" w:rsidP="00474D53">
      <w:pPr>
        <w:spacing w:after="0" w:line="240" w:lineRule="auto"/>
        <w:rPr>
          <w:sz w:val="24"/>
          <w:szCs w:val="24"/>
        </w:rPr>
      </w:pPr>
    </w:p>
    <w:p w:rsidR="003F6F99" w:rsidRDefault="00154D90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Hier sind alle Angaben zum Unternehmen/</w:t>
      </w:r>
      <w:r w:rsidR="006049F4">
        <w:rPr>
          <w:sz w:val="24"/>
          <w:szCs w:val="24"/>
        </w:rPr>
        <w:t xml:space="preserve">zur </w:t>
      </w:r>
      <w:r>
        <w:rPr>
          <w:sz w:val="24"/>
          <w:szCs w:val="24"/>
        </w:rPr>
        <w:t>Spedition zu tätigen:</w:t>
      </w:r>
    </w:p>
    <w:p w:rsidR="00474D53" w:rsidRDefault="00474D53" w:rsidP="003F6F99">
      <w:pPr>
        <w:spacing w:after="0" w:line="240" w:lineRule="auto"/>
        <w:jc w:val="both"/>
        <w:rPr>
          <w:sz w:val="24"/>
          <w:szCs w:val="24"/>
        </w:rPr>
      </w:pPr>
    </w:p>
    <w:p w:rsidR="00154D90" w:rsidRDefault="00154D90" w:rsidP="006049F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B0C9AF5" wp14:editId="0DA17D00">
            <wp:extent cx="5724293" cy="3602296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3221" r="15602"/>
                    <a:stretch/>
                  </pic:blipFill>
                  <pic:spPr bwMode="auto">
                    <a:xfrm>
                      <a:off x="0" y="0"/>
                      <a:ext cx="5748279" cy="361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90" w:rsidRDefault="00154D90" w:rsidP="003F6F99">
      <w:pPr>
        <w:spacing w:after="0" w:line="240" w:lineRule="auto"/>
        <w:jc w:val="both"/>
        <w:rPr>
          <w:sz w:val="24"/>
          <w:szCs w:val="24"/>
        </w:rPr>
      </w:pPr>
    </w:p>
    <w:p w:rsidR="00154D90" w:rsidRDefault="00154D90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Neben Angaben zum „</w:t>
      </w:r>
      <w:r w:rsidRPr="006049F4">
        <w:rPr>
          <w:b/>
          <w:sz w:val="24"/>
          <w:szCs w:val="24"/>
        </w:rPr>
        <w:t>Namen</w:t>
      </w:r>
      <w:r>
        <w:rPr>
          <w:sz w:val="24"/>
          <w:szCs w:val="24"/>
        </w:rPr>
        <w:t>“, dem „</w:t>
      </w:r>
      <w:r w:rsidRPr="006049F4">
        <w:rPr>
          <w:b/>
          <w:sz w:val="24"/>
          <w:szCs w:val="24"/>
        </w:rPr>
        <w:t>Land</w:t>
      </w:r>
      <w:r>
        <w:rPr>
          <w:sz w:val="24"/>
          <w:szCs w:val="24"/>
        </w:rPr>
        <w:t>“ und der „</w:t>
      </w:r>
      <w:r w:rsidRPr="006049F4">
        <w:rPr>
          <w:b/>
          <w:sz w:val="24"/>
          <w:szCs w:val="24"/>
        </w:rPr>
        <w:t>Stadt</w:t>
      </w:r>
      <w:r w:rsidR="006049F4">
        <w:rPr>
          <w:sz w:val="24"/>
          <w:szCs w:val="24"/>
        </w:rPr>
        <w:t>“ inkl. PLZ, muss auch die</w:t>
      </w:r>
      <w:r>
        <w:rPr>
          <w:sz w:val="24"/>
          <w:szCs w:val="24"/>
        </w:rPr>
        <w:t xml:space="preserve"> </w:t>
      </w:r>
      <w:r w:rsidR="006049F4">
        <w:rPr>
          <w:sz w:val="24"/>
          <w:szCs w:val="24"/>
        </w:rPr>
        <w:t>„</w:t>
      </w:r>
      <w:r w:rsidRPr="006049F4">
        <w:rPr>
          <w:b/>
          <w:sz w:val="24"/>
          <w:szCs w:val="24"/>
        </w:rPr>
        <w:t>Adress</w:t>
      </w:r>
      <w:r w:rsidR="006049F4" w:rsidRPr="006049F4">
        <w:rPr>
          <w:b/>
          <w:sz w:val="24"/>
          <w:szCs w:val="24"/>
        </w:rPr>
        <w:t>e</w:t>
      </w:r>
      <w:r w:rsidR="006049F4">
        <w:rPr>
          <w:sz w:val="24"/>
          <w:szCs w:val="24"/>
        </w:rPr>
        <w:t>“</w:t>
      </w:r>
      <w:r>
        <w:rPr>
          <w:sz w:val="24"/>
          <w:szCs w:val="24"/>
        </w:rPr>
        <w:t>, die Telefonnummer</w:t>
      </w:r>
      <w:r w:rsidR="006049F4">
        <w:rPr>
          <w:sz w:val="24"/>
          <w:szCs w:val="24"/>
        </w:rPr>
        <w:t xml:space="preserve"> „</w:t>
      </w:r>
      <w:r w:rsidR="006049F4" w:rsidRPr="006049F4">
        <w:rPr>
          <w:b/>
          <w:sz w:val="24"/>
          <w:szCs w:val="24"/>
        </w:rPr>
        <w:t>Telefon</w:t>
      </w:r>
      <w:r w:rsidR="006049F4">
        <w:rPr>
          <w:sz w:val="24"/>
          <w:szCs w:val="24"/>
        </w:rPr>
        <w:t>“</w:t>
      </w:r>
      <w:r>
        <w:rPr>
          <w:sz w:val="24"/>
          <w:szCs w:val="24"/>
        </w:rPr>
        <w:t xml:space="preserve"> und eine bestimmte Identifikationsnummer </w:t>
      </w:r>
      <w:r w:rsidR="006049F4">
        <w:rPr>
          <w:sz w:val="24"/>
          <w:szCs w:val="24"/>
        </w:rPr>
        <w:t>(„</w:t>
      </w:r>
      <w:r w:rsidR="006049F4" w:rsidRPr="006049F4">
        <w:rPr>
          <w:b/>
          <w:sz w:val="24"/>
          <w:szCs w:val="24"/>
        </w:rPr>
        <w:t xml:space="preserve">Operators </w:t>
      </w:r>
      <w:proofErr w:type="spellStart"/>
      <w:r w:rsidR="006049F4" w:rsidRPr="006049F4">
        <w:rPr>
          <w:b/>
          <w:sz w:val="24"/>
          <w:szCs w:val="24"/>
        </w:rPr>
        <w:t>Identifiers</w:t>
      </w:r>
      <w:proofErr w:type="spellEnd"/>
      <w:r w:rsidR="006049F4">
        <w:rPr>
          <w:sz w:val="24"/>
          <w:szCs w:val="24"/>
        </w:rPr>
        <w:t xml:space="preserve">“) </w:t>
      </w:r>
      <w:r>
        <w:rPr>
          <w:sz w:val="24"/>
          <w:szCs w:val="24"/>
        </w:rPr>
        <w:t>eingetragen werd</w:t>
      </w:r>
      <w:r w:rsidR="0054159B">
        <w:rPr>
          <w:sz w:val="24"/>
          <w:szCs w:val="24"/>
        </w:rPr>
        <w:t>en</w:t>
      </w:r>
      <w:r w:rsidR="00474D53">
        <w:rPr>
          <w:sz w:val="24"/>
          <w:szCs w:val="24"/>
        </w:rPr>
        <w:t>:</w:t>
      </w:r>
    </w:p>
    <w:p w:rsidR="00154D90" w:rsidRDefault="00154D90" w:rsidP="003F6F9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F551A01" wp14:editId="3ED36A43">
            <wp:extent cx="5233639" cy="3231664"/>
            <wp:effectExtent l="0" t="0" r="5715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r="16248"/>
                    <a:stretch/>
                  </pic:blipFill>
                  <pic:spPr bwMode="auto">
                    <a:xfrm>
                      <a:off x="0" y="0"/>
                      <a:ext cx="5250018" cy="324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3" w:rsidRPr="003F6F99" w:rsidRDefault="00474D53" w:rsidP="003F6F99">
      <w:pPr>
        <w:spacing w:after="0" w:line="240" w:lineRule="auto"/>
        <w:jc w:val="both"/>
        <w:rPr>
          <w:sz w:val="24"/>
          <w:szCs w:val="24"/>
        </w:rPr>
      </w:pPr>
    </w:p>
    <w:p w:rsidR="00474D53" w:rsidRDefault="00154D90" w:rsidP="00154D9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Weiterhin muss dem Unternehmen eine genaue Aktivität zugeordnet werden. Hier </w:t>
      </w:r>
      <w:r w:rsidRPr="00154D90">
        <w:rPr>
          <w:sz w:val="24"/>
          <w:szCs w:val="24"/>
        </w:rPr>
        <w:t>wird unter Kapitel „</w:t>
      </w:r>
      <w:r w:rsidRPr="00154D90">
        <w:rPr>
          <w:b/>
          <w:sz w:val="24"/>
          <w:szCs w:val="24"/>
        </w:rPr>
        <w:t>Sonstiges</w:t>
      </w:r>
      <w:r w:rsidRPr="00154D90">
        <w:rPr>
          <w:sz w:val="24"/>
          <w:szCs w:val="24"/>
        </w:rPr>
        <w:t>“ angegeben. Unter „</w:t>
      </w:r>
      <w:r w:rsidRPr="006049F4">
        <w:rPr>
          <w:b/>
          <w:sz w:val="24"/>
          <w:szCs w:val="24"/>
        </w:rPr>
        <w:t>Abschnitt</w:t>
      </w:r>
      <w:r w:rsidRPr="00154D90">
        <w:rPr>
          <w:sz w:val="24"/>
          <w:szCs w:val="24"/>
        </w:rPr>
        <w:t>“ muss „</w:t>
      </w:r>
      <w:r w:rsidRPr="00154D90">
        <w:rPr>
          <w:b/>
          <w:sz w:val="24"/>
          <w:szCs w:val="24"/>
        </w:rPr>
        <w:t>Für die Sendung verantwortliche Person (RFL)</w:t>
      </w:r>
      <w:r w:rsidR="00474D53">
        <w:rPr>
          <w:sz w:val="24"/>
          <w:szCs w:val="24"/>
        </w:rPr>
        <w:t>“ ausgewählt werden:</w:t>
      </w:r>
    </w:p>
    <w:p w:rsidR="00474D53" w:rsidRDefault="00474D53" w:rsidP="00154D90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 wp14:anchorId="0E2B45BC" wp14:editId="2D1F0322">
            <wp:extent cx="6440725" cy="213714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FL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36"/>
                    <a:stretch/>
                  </pic:blipFill>
                  <pic:spPr bwMode="auto">
                    <a:xfrm>
                      <a:off x="0" y="0"/>
                      <a:ext cx="6486680" cy="215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90" w:rsidRDefault="00154D90" w:rsidP="00154D90">
      <w:pPr>
        <w:spacing w:after="0" w:line="240" w:lineRule="auto"/>
        <w:jc w:val="both"/>
        <w:rPr>
          <w:sz w:val="24"/>
          <w:szCs w:val="24"/>
        </w:rPr>
      </w:pPr>
    </w:p>
    <w:p w:rsidR="003F6F99" w:rsidRDefault="003F6F99" w:rsidP="00154D90">
      <w:pPr>
        <w:spacing w:after="0" w:line="240" w:lineRule="auto"/>
        <w:jc w:val="both"/>
        <w:rPr>
          <w:sz w:val="24"/>
          <w:szCs w:val="24"/>
        </w:rPr>
      </w:pPr>
    </w:p>
    <w:p w:rsidR="00474D53" w:rsidRDefault="00474D53" w:rsidP="00154D90">
      <w:pPr>
        <w:spacing w:after="0" w:line="240" w:lineRule="auto"/>
        <w:jc w:val="both"/>
        <w:rPr>
          <w:sz w:val="24"/>
          <w:szCs w:val="24"/>
        </w:rPr>
      </w:pPr>
    </w:p>
    <w:p w:rsidR="0054159B" w:rsidRDefault="0054159B" w:rsidP="00154D90">
      <w:pPr>
        <w:spacing w:after="0" w:line="240" w:lineRule="auto"/>
        <w:jc w:val="both"/>
        <w:rPr>
          <w:sz w:val="24"/>
          <w:szCs w:val="24"/>
        </w:rPr>
      </w:pPr>
    </w:p>
    <w:p w:rsidR="0054159B" w:rsidRDefault="0054159B" w:rsidP="00154D90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474D53" w:rsidRDefault="00474D53" w:rsidP="00154D90">
      <w:pPr>
        <w:spacing w:after="0" w:line="240" w:lineRule="auto"/>
        <w:jc w:val="both"/>
        <w:rPr>
          <w:sz w:val="24"/>
          <w:szCs w:val="24"/>
        </w:rPr>
      </w:pPr>
    </w:p>
    <w:p w:rsidR="00474D53" w:rsidRDefault="00474D53" w:rsidP="00154D90">
      <w:pPr>
        <w:spacing w:after="0" w:line="240" w:lineRule="auto"/>
        <w:jc w:val="both"/>
        <w:rPr>
          <w:sz w:val="24"/>
          <w:szCs w:val="24"/>
        </w:rPr>
      </w:pPr>
    </w:p>
    <w:p w:rsidR="00C924C6" w:rsidRDefault="00C924C6" w:rsidP="009366C3">
      <w:pPr>
        <w:spacing w:after="0" w:line="240" w:lineRule="auto"/>
        <w:jc w:val="both"/>
        <w:rPr>
          <w:sz w:val="24"/>
          <w:szCs w:val="24"/>
        </w:rPr>
      </w:pPr>
    </w:p>
    <w:p w:rsidR="009366C3" w:rsidRDefault="009F2EF3" w:rsidP="009366C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Unter „</w:t>
      </w:r>
      <w:r w:rsidRPr="009F2EF3">
        <w:rPr>
          <w:b/>
          <w:sz w:val="24"/>
          <w:szCs w:val="24"/>
        </w:rPr>
        <w:t>Aktivität</w:t>
      </w:r>
      <w:r>
        <w:rPr>
          <w:sz w:val="24"/>
          <w:szCs w:val="24"/>
        </w:rPr>
        <w:t>“ wird „</w:t>
      </w:r>
      <w:r w:rsidRPr="009F2EF3">
        <w:rPr>
          <w:b/>
          <w:sz w:val="24"/>
          <w:szCs w:val="24"/>
        </w:rPr>
        <w:t>Verantwortlich für die Ladung</w:t>
      </w:r>
      <w:r>
        <w:rPr>
          <w:sz w:val="24"/>
          <w:szCs w:val="24"/>
        </w:rPr>
        <w:t>“ ausgewählt:</w:t>
      </w:r>
    </w:p>
    <w:p w:rsidR="009366C3" w:rsidRDefault="00154D90" w:rsidP="009112B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331511F" wp14:editId="1601C152">
            <wp:extent cx="6046801" cy="3859618"/>
            <wp:effectExtent l="0" t="0" r="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7" r="14699"/>
                    <a:stretch/>
                  </pic:blipFill>
                  <pic:spPr bwMode="auto">
                    <a:xfrm>
                      <a:off x="0" y="0"/>
                      <a:ext cx="6071092" cy="387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762" w:rsidRDefault="00CC4762" w:rsidP="009112B3">
      <w:pPr>
        <w:spacing w:after="0" w:line="240" w:lineRule="auto"/>
        <w:jc w:val="center"/>
        <w:rPr>
          <w:sz w:val="24"/>
          <w:szCs w:val="24"/>
        </w:rPr>
      </w:pPr>
    </w:p>
    <w:p w:rsidR="00CC4762" w:rsidRDefault="00CC4762" w:rsidP="00CC476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Anschließend muss die </w:t>
      </w:r>
      <w:r w:rsidR="005E66B7" w:rsidRPr="005E66B7">
        <w:rPr>
          <w:b/>
          <w:sz w:val="24"/>
          <w:szCs w:val="24"/>
        </w:rPr>
        <w:t>„</w:t>
      </w:r>
      <w:proofErr w:type="spellStart"/>
      <w:r w:rsidR="005E66B7" w:rsidRPr="005E66B7">
        <w:rPr>
          <w:b/>
          <w:sz w:val="24"/>
          <w:szCs w:val="24"/>
        </w:rPr>
        <w:t>Activity</w:t>
      </w:r>
      <w:proofErr w:type="spellEnd"/>
      <w:r w:rsidR="005E66B7" w:rsidRPr="005E66B7">
        <w:rPr>
          <w:b/>
          <w:sz w:val="24"/>
          <w:szCs w:val="24"/>
        </w:rPr>
        <w:t xml:space="preserve"> </w:t>
      </w:r>
      <w:proofErr w:type="spellStart"/>
      <w:r w:rsidR="005E66B7" w:rsidRPr="005E66B7">
        <w:rPr>
          <w:b/>
          <w:sz w:val="24"/>
          <w:szCs w:val="24"/>
        </w:rPr>
        <w:t>Address</w:t>
      </w:r>
      <w:proofErr w:type="spellEnd"/>
      <w:r w:rsidR="005E66B7" w:rsidRPr="005E66B7">
        <w:rPr>
          <w:b/>
          <w:sz w:val="24"/>
          <w:szCs w:val="24"/>
        </w:rPr>
        <w:t>“</w:t>
      </w:r>
      <w:r w:rsidR="005E66B7">
        <w:rPr>
          <w:sz w:val="24"/>
          <w:szCs w:val="24"/>
        </w:rPr>
        <w:t xml:space="preserve"> zugeordnet werden:</w:t>
      </w:r>
    </w:p>
    <w:p w:rsidR="005E66B7" w:rsidRDefault="005E66B7" w:rsidP="00CC4762">
      <w:pPr>
        <w:spacing w:after="0" w:line="240" w:lineRule="auto"/>
        <w:rPr>
          <w:sz w:val="24"/>
          <w:szCs w:val="24"/>
        </w:rPr>
      </w:pPr>
    </w:p>
    <w:p w:rsidR="005E66B7" w:rsidRDefault="005E66B7" w:rsidP="00CC476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6376653" cy="1201479"/>
            <wp:effectExtent l="0" t="0" r="571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FL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48" b="28396"/>
                    <a:stretch/>
                  </pic:blipFill>
                  <pic:spPr bwMode="auto">
                    <a:xfrm>
                      <a:off x="0" y="0"/>
                      <a:ext cx="6387034" cy="120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7508EC" w:rsidRDefault="007508EC" w:rsidP="00CC4762">
      <w:pPr>
        <w:spacing w:after="0" w:line="240" w:lineRule="auto"/>
        <w:rPr>
          <w:sz w:val="24"/>
          <w:szCs w:val="24"/>
        </w:rPr>
      </w:pP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474D53" w:rsidRDefault="00474D53" w:rsidP="00CC4762">
      <w:pPr>
        <w:spacing w:after="0" w:line="240" w:lineRule="auto"/>
        <w:rPr>
          <w:sz w:val="24"/>
          <w:szCs w:val="24"/>
        </w:rPr>
      </w:pPr>
    </w:p>
    <w:p w:rsidR="009366C3" w:rsidRDefault="009F2EF3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Zum Schluss muss die Zuordnung zur zuständigen Grenzkontrollstelle erfolgen:</w:t>
      </w:r>
    </w:p>
    <w:p w:rsidR="009F2EF3" w:rsidRDefault="00474D53" w:rsidP="003F6F9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4667693" cy="3664386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F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97" cy="36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F3" w:rsidRDefault="009F2EF3" w:rsidP="003F6F99">
      <w:pPr>
        <w:spacing w:after="0" w:line="240" w:lineRule="auto"/>
        <w:jc w:val="both"/>
        <w:rPr>
          <w:sz w:val="24"/>
          <w:szCs w:val="24"/>
        </w:rPr>
      </w:pPr>
    </w:p>
    <w:p w:rsidR="00770E57" w:rsidRDefault="00770E57" w:rsidP="003F6F99">
      <w:pPr>
        <w:spacing w:after="0" w:line="240" w:lineRule="auto"/>
        <w:jc w:val="both"/>
        <w:rPr>
          <w:sz w:val="24"/>
          <w:szCs w:val="24"/>
        </w:rPr>
      </w:pPr>
    </w:p>
    <w:p w:rsidR="006049F4" w:rsidRDefault="009F2EF3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Unter der erweiterten Suche können die Suchoptionen eingeschränkt werden. Für Lebensmittel tierischen Ursprungs, lebende Tiere und tierische Nebenprodukte muss unsere Grenzkontrollstelle „DEMUC4“ in de</w:t>
      </w:r>
      <w:r w:rsidR="00474D53">
        <w:rPr>
          <w:sz w:val="24"/>
          <w:szCs w:val="24"/>
        </w:rPr>
        <w:t xml:space="preserve">r </w:t>
      </w:r>
      <w:proofErr w:type="spellStart"/>
      <w:r w:rsidR="00474D53" w:rsidRPr="00474D53">
        <w:rPr>
          <w:b/>
          <w:sz w:val="24"/>
          <w:szCs w:val="24"/>
        </w:rPr>
        <w:t>Südallee</w:t>
      </w:r>
      <w:proofErr w:type="spellEnd"/>
      <w:r w:rsidR="00474D53" w:rsidRPr="00474D53">
        <w:rPr>
          <w:b/>
          <w:sz w:val="24"/>
          <w:szCs w:val="24"/>
        </w:rPr>
        <w:t xml:space="preserve"> 17</w:t>
      </w:r>
      <w:r w:rsidR="00474D53">
        <w:rPr>
          <w:sz w:val="24"/>
          <w:szCs w:val="24"/>
        </w:rPr>
        <w:t xml:space="preserve"> </w:t>
      </w:r>
      <w:r w:rsidR="00474D53" w:rsidRPr="00474D53">
        <w:rPr>
          <w:b/>
          <w:sz w:val="24"/>
          <w:szCs w:val="24"/>
        </w:rPr>
        <w:t>(CAVE: nicht Lange Point 10!)</w:t>
      </w:r>
      <w:r w:rsidR="00474D53">
        <w:rPr>
          <w:sz w:val="24"/>
          <w:szCs w:val="24"/>
        </w:rPr>
        <w:t xml:space="preserve"> ausgewählt werden:</w:t>
      </w:r>
    </w:p>
    <w:p w:rsidR="00474D53" w:rsidRDefault="00474D53" w:rsidP="003F6F99">
      <w:pPr>
        <w:spacing w:after="0" w:line="240" w:lineRule="auto"/>
        <w:jc w:val="both"/>
        <w:rPr>
          <w:sz w:val="24"/>
          <w:szCs w:val="24"/>
        </w:rPr>
      </w:pPr>
    </w:p>
    <w:p w:rsidR="00474D53" w:rsidRDefault="00474D53" w:rsidP="003F6F9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6242693" cy="2892056"/>
            <wp:effectExtent l="0" t="0" r="5715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FL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56"/>
                    <a:stretch/>
                  </pic:blipFill>
                  <pic:spPr bwMode="auto">
                    <a:xfrm>
                      <a:off x="0" y="0"/>
                      <a:ext cx="6253640" cy="289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EF3" w:rsidRDefault="009F2EF3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Falls dies erfolgreich war, sollte das Fenster wie folgt aussehen:</w:t>
      </w:r>
    </w:p>
    <w:p w:rsidR="009F2EF3" w:rsidRDefault="009F2EF3" w:rsidP="003F6F99">
      <w:pPr>
        <w:spacing w:after="0" w:line="240" w:lineRule="auto"/>
        <w:jc w:val="both"/>
        <w:rPr>
          <w:sz w:val="24"/>
          <w:szCs w:val="24"/>
        </w:rPr>
      </w:pPr>
    </w:p>
    <w:p w:rsidR="009F2EF3" w:rsidRDefault="005E66B7" w:rsidP="003F6F99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1639821</wp:posOffset>
                </wp:positionV>
                <wp:extent cx="464024" cy="279779"/>
                <wp:effectExtent l="19050" t="19050" r="12700" b="44450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4024" cy="2797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01A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0;margin-top:129.1pt;width:36.55pt;height:22.05pt;flip:x;z-index:25166028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" adj="15088" fillcolor="red" strokecolor="red" strokeweight="2pt"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91C7C5D" wp14:editId="04DBDB9F">
            <wp:extent cx="5760720" cy="3193291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B3" w:rsidRDefault="009112B3" w:rsidP="003F6F99">
      <w:pPr>
        <w:spacing w:after="0" w:line="240" w:lineRule="auto"/>
        <w:jc w:val="both"/>
        <w:rPr>
          <w:sz w:val="24"/>
          <w:szCs w:val="24"/>
        </w:rPr>
      </w:pPr>
    </w:p>
    <w:p w:rsidR="009909C4" w:rsidRDefault="009F2EF3" w:rsidP="003F6F9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Zum Schluss muss der Unternehmer </w:t>
      </w:r>
      <w:r w:rsidR="00047FE4">
        <w:rPr>
          <w:sz w:val="24"/>
          <w:szCs w:val="24"/>
        </w:rPr>
        <w:t>unter „</w:t>
      </w:r>
      <w:r w:rsidR="00047FE4" w:rsidRPr="00047FE4">
        <w:rPr>
          <w:b/>
          <w:sz w:val="24"/>
          <w:szCs w:val="24"/>
        </w:rPr>
        <w:t>Neuen Unternehmer erstellen</w:t>
      </w:r>
      <w:r w:rsidR="00047FE4">
        <w:rPr>
          <w:sz w:val="24"/>
          <w:szCs w:val="24"/>
        </w:rPr>
        <w:t xml:space="preserve">“ </w:t>
      </w:r>
      <w:r>
        <w:rPr>
          <w:sz w:val="24"/>
          <w:szCs w:val="24"/>
        </w:rPr>
        <w:t>gespeichert werden:</w:t>
      </w:r>
    </w:p>
    <w:p w:rsidR="009F2EF3" w:rsidRDefault="009F2EF3" w:rsidP="003F6F99">
      <w:pPr>
        <w:spacing w:after="0" w:line="240" w:lineRule="auto"/>
        <w:jc w:val="both"/>
        <w:rPr>
          <w:sz w:val="24"/>
          <w:szCs w:val="24"/>
        </w:rPr>
      </w:pPr>
    </w:p>
    <w:p w:rsidR="009909C4" w:rsidRDefault="009F2EF3" w:rsidP="00047FE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A69AC75" wp14:editId="6309B6C7">
            <wp:extent cx="6330198" cy="33528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509" cy="335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B7" w:rsidRDefault="005E66B7" w:rsidP="005E66B7">
      <w:pPr>
        <w:spacing w:after="0" w:line="240" w:lineRule="auto"/>
        <w:jc w:val="both"/>
        <w:rPr>
          <w:sz w:val="24"/>
          <w:szCs w:val="24"/>
        </w:rPr>
      </w:pPr>
    </w:p>
    <w:p w:rsidR="008533F6" w:rsidRDefault="008533F6" w:rsidP="005E66B7">
      <w:pPr>
        <w:spacing w:after="0" w:line="240" w:lineRule="auto"/>
        <w:jc w:val="both"/>
        <w:rPr>
          <w:sz w:val="24"/>
          <w:szCs w:val="24"/>
        </w:rPr>
      </w:pPr>
    </w:p>
    <w:sectPr w:rsidR="008533F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15C" w:rsidRDefault="00AC715C" w:rsidP="00AC715C">
      <w:pPr>
        <w:spacing w:after="0" w:line="240" w:lineRule="auto"/>
      </w:pPr>
      <w:r>
        <w:separator/>
      </w:r>
    </w:p>
  </w:endnote>
  <w:endnote w:type="continuationSeparator" w:id="0">
    <w:p w:rsidR="00AC715C" w:rsidRDefault="00AC715C" w:rsidP="00AC7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EC" w:rsidRDefault="007508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15C" w:rsidRPr="00AC715C" w:rsidRDefault="00AC715C" w:rsidP="008F4040">
    <w:pPr>
      <w:pStyle w:val="Fuzeile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rPr>
        <w:sz w:val="16"/>
        <w:szCs w:val="16"/>
      </w:rPr>
    </w:pPr>
    <w:r w:rsidRPr="0021504B">
      <w:rPr>
        <w:sz w:val="16"/>
        <w:szCs w:val="16"/>
      </w:rPr>
      <w:t xml:space="preserve">Stand: </w:t>
    </w:r>
    <w:r w:rsidR="008F4040">
      <w:rPr>
        <w:sz w:val="16"/>
        <w:szCs w:val="16"/>
      </w:rPr>
      <w:t>Juli 2023</w:t>
    </w:r>
    <w:r>
      <w:rPr>
        <w:sz w:val="16"/>
        <w:szCs w:val="16"/>
      </w:rPr>
      <w:tab/>
      <w:t xml:space="preserve">erstellt: Dr. </w:t>
    </w:r>
    <w:r w:rsidR="00A31E67">
      <w:rPr>
        <w:sz w:val="16"/>
        <w:szCs w:val="16"/>
      </w:rPr>
      <w:t>Brandstetter</w:t>
    </w:r>
    <w:r w:rsidRPr="0021504B">
      <w:rPr>
        <w:sz w:val="16"/>
        <w:szCs w:val="16"/>
      </w:rPr>
      <w:tab/>
      <w:t xml:space="preserve">freigegeben: </w:t>
    </w:r>
    <w:r>
      <w:rPr>
        <w:sz w:val="16"/>
        <w:szCs w:val="16"/>
      </w:rPr>
      <w:t xml:space="preserve"> Dr. Reitenauer</w:t>
    </w:r>
    <w:r w:rsidRPr="0021504B">
      <w:rPr>
        <w:sz w:val="16"/>
        <w:szCs w:val="16"/>
      </w:rPr>
      <w:t xml:space="preserve"> </w:t>
    </w:r>
  </w:p>
  <w:p w:rsidR="00AC715C" w:rsidRDefault="00AC715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EC" w:rsidRDefault="007508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15C" w:rsidRDefault="00AC715C" w:rsidP="00AC715C">
      <w:pPr>
        <w:spacing w:after="0" w:line="240" w:lineRule="auto"/>
      </w:pPr>
      <w:r>
        <w:separator/>
      </w:r>
    </w:p>
  </w:footnote>
  <w:footnote w:type="continuationSeparator" w:id="0">
    <w:p w:rsidR="00AC715C" w:rsidRDefault="00AC715C" w:rsidP="00AC7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EC" w:rsidRDefault="007508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15C" w:rsidRDefault="00AC715C" w:rsidP="00AC715C">
    <w:pPr>
      <w:pStyle w:val="Kopfzeile"/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012"/>
      <w:gridCol w:w="5357"/>
      <w:gridCol w:w="1693"/>
    </w:tblGrid>
    <w:tr w:rsidR="00AC715C" w:rsidTr="00AC715C">
      <w:trPr>
        <w:cantSplit/>
        <w:trHeight w:val="562"/>
      </w:trPr>
      <w:tc>
        <w:tcPr>
          <w:tcW w:w="111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Default="00AC715C">
          <w:pPr>
            <w:pStyle w:val="Kopfzeil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GKS </w:t>
          </w:r>
          <w:r>
            <w:rPr>
              <w:b/>
              <w:bCs/>
              <w:sz w:val="20"/>
            </w:rPr>
            <w:br/>
            <w:t>Flughafen München</w:t>
          </w:r>
        </w:p>
      </w:tc>
      <w:tc>
        <w:tcPr>
          <w:tcW w:w="29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Pr="00220DD0" w:rsidRDefault="00B775BC">
          <w:pPr>
            <w:keepNext/>
            <w:overflowPunct w:val="0"/>
            <w:autoSpaceDE w:val="0"/>
            <w:autoSpaceDN w:val="0"/>
            <w:adjustRightInd w:val="0"/>
            <w:spacing w:after="60" w:line="360" w:lineRule="atLeast"/>
            <w:jc w:val="center"/>
            <w:outlineLvl w:val="1"/>
            <w:rPr>
              <w:rFonts w:ascii="Arial" w:hAnsi="Arial" w:cs="Arial"/>
              <w:sz w:val="32"/>
              <w:szCs w:val="32"/>
            </w:rPr>
          </w:pPr>
          <w:r>
            <w:rPr>
              <w:rFonts w:cs="Times New Roman"/>
              <w:b/>
              <w:bCs/>
              <w:sz w:val="32"/>
              <w:szCs w:val="32"/>
            </w:rPr>
            <w:t>Anleitung Traces NT</w:t>
          </w:r>
        </w:p>
      </w:tc>
      <w:tc>
        <w:tcPr>
          <w:tcW w:w="93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Default="00165349">
          <w:pPr>
            <w:pStyle w:val="Kopfzeile"/>
            <w:jc w:val="center"/>
            <w:rPr>
              <w:b/>
              <w:sz w:val="20"/>
            </w:rPr>
          </w:pPr>
          <w:r>
            <w:rPr>
              <w:noProof/>
              <w:color w:val="1F497D"/>
              <w:lang w:eastAsia="de-DE"/>
            </w:rPr>
            <w:drawing>
              <wp:inline distT="0" distB="0" distL="0" distR="0">
                <wp:extent cx="956945" cy="329565"/>
                <wp:effectExtent l="0" t="0" r="0" b="0"/>
                <wp:docPr id="1" name="Grafik 1" descr="KBLV-Logo-3c_rgb-frei 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BLV-Logo-3c_rgb-frei Sig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715C" w:rsidTr="00AC715C">
      <w:trPr>
        <w:cantSplit/>
        <w:trHeight w:val="585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Default="00AC715C">
          <w:pPr>
            <w:spacing w:after="0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29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Pr="00220DD0" w:rsidRDefault="00B775BC">
          <w:pPr>
            <w:pStyle w:val="Kopfzeil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Registrierung als Unternehmer</w:t>
          </w: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C715C" w:rsidRDefault="00AC715C">
          <w:pPr>
            <w:spacing w:after="0"/>
            <w:rPr>
              <w:rFonts w:ascii="Arial" w:hAnsi="Arial" w:cs="Arial"/>
              <w:b/>
              <w:sz w:val="20"/>
            </w:rPr>
          </w:pPr>
        </w:p>
      </w:tc>
    </w:tr>
  </w:tbl>
  <w:p w:rsidR="00AC715C" w:rsidRDefault="00AC715C" w:rsidP="00AC715C">
    <w:pPr>
      <w:pStyle w:val="Kopfzeile"/>
      <w:rPr>
        <w:rFonts w:ascii="Arial" w:hAnsi="Arial" w:cs="Arial"/>
        <w:szCs w:val="20"/>
      </w:rPr>
    </w:pPr>
  </w:p>
  <w:p w:rsidR="00AC715C" w:rsidRDefault="00AC715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8EC" w:rsidRDefault="007508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1ED"/>
    <w:multiLevelType w:val="hybridMultilevel"/>
    <w:tmpl w:val="A85A34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14EFC"/>
    <w:multiLevelType w:val="hybridMultilevel"/>
    <w:tmpl w:val="948650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61A3"/>
    <w:multiLevelType w:val="hybridMultilevel"/>
    <w:tmpl w:val="4C3033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F910CF"/>
    <w:multiLevelType w:val="hybridMultilevel"/>
    <w:tmpl w:val="C73E5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026C8"/>
    <w:multiLevelType w:val="hybridMultilevel"/>
    <w:tmpl w:val="BD26ED32"/>
    <w:lvl w:ilvl="0" w:tplc="1AE4DF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F0460"/>
    <w:multiLevelType w:val="hybridMultilevel"/>
    <w:tmpl w:val="CCA0B434"/>
    <w:lvl w:ilvl="0" w:tplc="55E0D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63E1F"/>
    <w:multiLevelType w:val="hybridMultilevel"/>
    <w:tmpl w:val="C4FCB00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F1AD5"/>
    <w:multiLevelType w:val="hybridMultilevel"/>
    <w:tmpl w:val="231C31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F02879"/>
    <w:multiLevelType w:val="hybridMultilevel"/>
    <w:tmpl w:val="8D9E4C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426C6"/>
    <w:multiLevelType w:val="hybridMultilevel"/>
    <w:tmpl w:val="6AA266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95A55"/>
    <w:multiLevelType w:val="hybridMultilevel"/>
    <w:tmpl w:val="54328838"/>
    <w:lvl w:ilvl="0" w:tplc="29DC356A">
      <w:start w:val="1"/>
      <w:numFmt w:val="lowerLetter"/>
      <w:lvlText w:val="%1.)"/>
      <w:lvlJc w:val="left"/>
      <w:pPr>
        <w:ind w:left="1068" w:hanging="360"/>
      </w:pPr>
      <w:rPr>
        <w:rFonts w:hint="default"/>
      </w:rPr>
    </w:lvl>
    <w:lvl w:ilvl="1" w:tplc="1660A3D6">
      <w:numFmt w:val="bullet"/>
      <w:lvlText w:val="-"/>
      <w:lvlJc w:val="left"/>
      <w:pPr>
        <w:ind w:left="1788" w:hanging="360"/>
      </w:pPr>
      <w:rPr>
        <w:rFonts w:ascii="Calibri" w:eastAsiaTheme="minorHAnsi" w:hAnsi="Calibri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C201D3C"/>
    <w:multiLevelType w:val="hybridMultilevel"/>
    <w:tmpl w:val="D30035AA"/>
    <w:lvl w:ilvl="0" w:tplc="CFD6D4F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11"/>
  </w:num>
  <w:num w:numId="6">
    <w:abstractNumId w:val="10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5C"/>
    <w:rsid w:val="00036B79"/>
    <w:rsid w:val="00047FE4"/>
    <w:rsid w:val="000739B2"/>
    <w:rsid w:val="00076233"/>
    <w:rsid w:val="000971A7"/>
    <w:rsid w:val="000D425E"/>
    <w:rsid w:val="001018F7"/>
    <w:rsid w:val="00146F5B"/>
    <w:rsid w:val="001546E3"/>
    <w:rsid w:val="00154D90"/>
    <w:rsid w:val="00163D1B"/>
    <w:rsid w:val="00165349"/>
    <w:rsid w:val="00177425"/>
    <w:rsid w:val="0019567A"/>
    <w:rsid w:val="001A5440"/>
    <w:rsid w:val="00220DD0"/>
    <w:rsid w:val="00222E0E"/>
    <w:rsid w:val="00276ECE"/>
    <w:rsid w:val="002D5383"/>
    <w:rsid w:val="002E259D"/>
    <w:rsid w:val="002E5ED1"/>
    <w:rsid w:val="0031300F"/>
    <w:rsid w:val="00384FD5"/>
    <w:rsid w:val="003D5732"/>
    <w:rsid w:val="003F36C2"/>
    <w:rsid w:val="003F6F99"/>
    <w:rsid w:val="00474D53"/>
    <w:rsid w:val="00495B38"/>
    <w:rsid w:val="004F7873"/>
    <w:rsid w:val="00511C7E"/>
    <w:rsid w:val="0054159B"/>
    <w:rsid w:val="005825A3"/>
    <w:rsid w:val="00586DBD"/>
    <w:rsid w:val="005969DE"/>
    <w:rsid w:val="005E5006"/>
    <w:rsid w:val="005E66B7"/>
    <w:rsid w:val="005F399C"/>
    <w:rsid w:val="006039CB"/>
    <w:rsid w:val="006049F4"/>
    <w:rsid w:val="00612D1E"/>
    <w:rsid w:val="00641482"/>
    <w:rsid w:val="0064332A"/>
    <w:rsid w:val="006872A0"/>
    <w:rsid w:val="00696A72"/>
    <w:rsid w:val="006A7EB7"/>
    <w:rsid w:val="0070644C"/>
    <w:rsid w:val="007508EC"/>
    <w:rsid w:val="00770E57"/>
    <w:rsid w:val="00781D1C"/>
    <w:rsid w:val="00793AB8"/>
    <w:rsid w:val="007B340C"/>
    <w:rsid w:val="007C10AB"/>
    <w:rsid w:val="007E1404"/>
    <w:rsid w:val="008533F6"/>
    <w:rsid w:val="0086096A"/>
    <w:rsid w:val="0086417E"/>
    <w:rsid w:val="008772CA"/>
    <w:rsid w:val="00883653"/>
    <w:rsid w:val="008A0D29"/>
    <w:rsid w:val="008A36BA"/>
    <w:rsid w:val="008C0BD9"/>
    <w:rsid w:val="008D0CBE"/>
    <w:rsid w:val="008F0BC7"/>
    <w:rsid w:val="008F4040"/>
    <w:rsid w:val="009112B3"/>
    <w:rsid w:val="009366C3"/>
    <w:rsid w:val="00990270"/>
    <w:rsid w:val="009909C4"/>
    <w:rsid w:val="009F2EF3"/>
    <w:rsid w:val="00A01729"/>
    <w:rsid w:val="00A04403"/>
    <w:rsid w:val="00A31E67"/>
    <w:rsid w:val="00A7340D"/>
    <w:rsid w:val="00A76CCB"/>
    <w:rsid w:val="00AC715C"/>
    <w:rsid w:val="00AD3F56"/>
    <w:rsid w:val="00AD7E3E"/>
    <w:rsid w:val="00B003B0"/>
    <w:rsid w:val="00B72B2A"/>
    <w:rsid w:val="00B775BC"/>
    <w:rsid w:val="00B828CA"/>
    <w:rsid w:val="00C34AFD"/>
    <w:rsid w:val="00C640A5"/>
    <w:rsid w:val="00C75557"/>
    <w:rsid w:val="00C924C6"/>
    <w:rsid w:val="00CC4762"/>
    <w:rsid w:val="00D127D4"/>
    <w:rsid w:val="00D13A67"/>
    <w:rsid w:val="00D35C75"/>
    <w:rsid w:val="00D63CDB"/>
    <w:rsid w:val="00D71180"/>
    <w:rsid w:val="00D81E42"/>
    <w:rsid w:val="00DF466E"/>
    <w:rsid w:val="00E333BD"/>
    <w:rsid w:val="00E925C2"/>
    <w:rsid w:val="00EC30AA"/>
    <w:rsid w:val="00ED7E66"/>
    <w:rsid w:val="00EE1331"/>
    <w:rsid w:val="00F0367A"/>
    <w:rsid w:val="00F256A1"/>
    <w:rsid w:val="00F3161C"/>
    <w:rsid w:val="00F51D49"/>
    <w:rsid w:val="00F75561"/>
    <w:rsid w:val="00FA6D53"/>
    <w:rsid w:val="00FC7C48"/>
    <w:rsid w:val="00FF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7381D28"/>
  <w15:docId w15:val="{52B043B0-E274-4F87-95F6-490D6D17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7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715C"/>
  </w:style>
  <w:style w:type="paragraph" w:styleId="Fuzeile">
    <w:name w:val="footer"/>
    <w:basedOn w:val="Standard"/>
    <w:link w:val="FuzeileZchn"/>
    <w:uiPriority w:val="99"/>
    <w:unhideWhenUsed/>
    <w:rsid w:val="00AC7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715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715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715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93A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4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8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7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0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47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0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9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7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44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9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3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8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ces.fli.de/Dokus/EU-Login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B979.62611050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0957F-05F6-4A40-81CA-09230AFF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Erding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ilona.steutzger</dc:creator>
  <cp:lastModifiedBy>Brandstetter, Jana (KBLV)</cp:lastModifiedBy>
  <cp:revision>6</cp:revision>
  <cp:lastPrinted>2018-02-21T14:35:00Z</cp:lastPrinted>
  <dcterms:created xsi:type="dcterms:W3CDTF">2023-07-19T08:44:00Z</dcterms:created>
  <dcterms:modified xsi:type="dcterms:W3CDTF">2023-07-25T08:49:00Z</dcterms:modified>
</cp:coreProperties>
</file>